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DA0" w:rsidRDefault="004F7DA0" w:rsidP="004F7DA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7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КОРЕНЬ СЛОВА. ЧЕРЕДОВАНИЕ СОГЛАСНЫХ в корне СЛОВА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F7DA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получения учащимися представления о чередующихся согласных звуках в корне; способствовать развитию умений одинаково писать гласные и согласные в корне однокоренных слов, находить однокоренные слова и выделять в них корень</w:t>
            </w:r>
          </w:p>
        </w:tc>
      </w:tr>
      <w:tr w:rsidR="004F7DA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учебных задач</w:t>
            </w:r>
          </w:p>
        </w:tc>
      </w:tr>
      <w:tr w:rsidR="004F7DA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о явлении чередования в корне, подбирают однокоренные слова с чередованием, знают признаки </w:t>
            </w:r>
            <w:r>
              <w:rPr>
                <w:rFonts w:ascii="Times New Roman" w:hAnsi="Times New Roman" w:cs="Times New Roman"/>
              </w:rPr>
              <w:br/>
              <w:t>изученных орфограмм, умеют выделять корень слова, находят однокоренные слова</w:t>
            </w:r>
          </w:p>
        </w:tc>
      </w:tr>
      <w:tr w:rsidR="004F7DA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Ориентируются на здоровый образ жизни, придерживаются здорового режима дня; вырабатывают внутреннюю позицию школьника на уровне положительного отношения к школе, изучению русского языка, понимания необходимости учения</w:t>
            </w:r>
          </w:p>
        </w:tc>
      </w:tr>
      <w:tr w:rsidR="004F7DA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 языкового материла по заданным критериям; самостоятельно находят в учебнике необходимую информацию и используют ее для выполнения учебных заданий; осознанно строят речевое высказывание в устной форме.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учитывают правило в планировании способа решения; оценивают свои достижения, определяют трудности.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диалоге, общей беседе, совместной деятельности; оценивают мысли, советы, предложения других людей, принимают их во внимание и пытаются учитывать в своей деятельности</w:t>
            </w:r>
          </w:p>
        </w:tc>
      </w:tr>
      <w:tr w:rsidR="004F7DA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однокоренные слова, признаки однокоренных слов; чередование в корне; орфографический </w:t>
            </w:r>
            <w:r>
              <w:rPr>
                <w:rFonts w:ascii="Times New Roman" w:hAnsi="Times New Roman" w:cs="Times New Roman"/>
              </w:rPr>
              <w:br/>
              <w:t>разбор, словообразовательный разбор слова; орфоэпические нормы (нормы ударения)</w:t>
            </w:r>
          </w:p>
        </w:tc>
      </w:tr>
      <w:tr w:rsidR="004F7DA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4F7DA0" w:rsidRDefault="004F7DA0" w:rsidP="004F7DA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F7DA0" w:rsidRDefault="004F7DA0" w:rsidP="004F7DA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4F7DA0" w:rsidRDefault="004F7DA0" w:rsidP="004F7DA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4F7DA0" w:rsidTr="004F7DA0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DA0" w:rsidRDefault="004F7DA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F7DA0" w:rsidRDefault="004F7DA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Долгожданный дан звонок,</w:t>
            </w:r>
          </w:p>
          <w:p w:rsidR="004F7DA0" w:rsidRDefault="004F7DA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урок.</w:t>
            </w:r>
          </w:p>
          <w:p w:rsidR="004F7DA0" w:rsidRDefault="004F7DA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день – всегда, везде,</w:t>
            </w:r>
          </w:p>
          <w:p w:rsidR="004F7DA0" w:rsidRDefault="004F7DA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занятиях, в игре,</w:t>
            </w:r>
          </w:p>
          <w:p w:rsidR="004F7DA0" w:rsidRDefault="004F7DA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Смело, четко говорим</w:t>
            </w:r>
          </w:p>
          <w:p w:rsidR="004F7DA0" w:rsidRDefault="004F7DA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тихонечко сидим.</w:t>
            </w:r>
          </w:p>
          <w:p w:rsidR="004F7DA0" w:rsidRDefault="004F7DA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Напишите пословицу и </w:t>
            </w:r>
            <w:proofErr w:type="spellStart"/>
            <w:r>
              <w:rPr>
                <w:rFonts w:ascii="Times New Roman" w:hAnsi="Times New Roman" w:cs="Times New Roman"/>
              </w:rPr>
              <w:t>объяс-ните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ее смысл.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Учиться никогда не поздно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калиграфический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домашнего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  <w:r>
              <w:rPr>
                <w:rFonts w:ascii="Times New Roman" w:hAnsi="Times New Roman" w:cs="Times New Roman"/>
              </w:rPr>
              <w:br/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взаимопроверку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Произносят друг для друга скороговорку. Сверяют выписанные слова и обозначенные корни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контролируют </w:t>
            </w:r>
            <w:r>
              <w:rPr>
                <w:rFonts w:ascii="Times New Roman" w:hAnsi="Times New Roman" w:cs="Times New Roman"/>
              </w:rPr>
              <w:br/>
              <w:t>работу партнера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Создание 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ситуации.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посмотрите на ряд слов: дружок, друг, друзья. 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Выделите в них корни. Почему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слова, предложенные для наблюдения; </w:t>
            </w:r>
            <w:proofErr w:type="spellStart"/>
            <w:r>
              <w:rPr>
                <w:rFonts w:ascii="Times New Roman" w:hAnsi="Times New Roman" w:cs="Times New Roman"/>
              </w:rPr>
              <w:t>выде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 таком явлении, как чередование </w:t>
            </w:r>
            <w:r>
              <w:rPr>
                <w:rFonts w:ascii="Times New Roman" w:hAnsi="Times New Roman" w:cs="Times New Roman"/>
              </w:rPr>
              <w:br/>
              <w:t>согласных в корнях слов.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корни отличаются? (Вспомните </w:t>
            </w:r>
            <w:r>
              <w:rPr>
                <w:rFonts w:ascii="Times New Roman" w:hAnsi="Times New Roman" w:cs="Times New Roman"/>
              </w:rPr>
              <w:br/>
              <w:t>о единообразном написании.)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 каким явлением вы столкнулись? </w:t>
            </w:r>
            <w:r>
              <w:rPr>
                <w:rFonts w:ascii="Times New Roman" w:hAnsi="Times New Roman" w:cs="Times New Roman"/>
                <w:i/>
                <w:iCs/>
              </w:rPr>
              <w:t>(Чередование.)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Какова же цель работы?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корни и обнаруживают, что в них происходит </w:t>
            </w:r>
            <w:proofErr w:type="spellStart"/>
            <w:r>
              <w:rPr>
                <w:rFonts w:ascii="Times New Roman" w:hAnsi="Times New Roman" w:cs="Times New Roman"/>
              </w:rPr>
              <w:t>чередо-вание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согласных. Высказывают </w:t>
            </w:r>
            <w:proofErr w:type="spellStart"/>
            <w:r>
              <w:rPr>
                <w:rFonts w:ascii="Times New Roman" w:hAnsi="Times New Roman" w:cs="Times New Roman"/>
              </w:rPr>
              <w:t>пред-положения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целях </w:t>
            </w:r>
            <w:r>
              <w:rPr>
                <w:rFonts w:ascii="Times New Roman" w:hAnsi="Times New Roman" w:cs="Times New Roman"/>
              </w:rPr>
              <w:br/>
              <w:t>работы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 языкового материла по заданным </w:t>
            </w:r>
            <w:proofErr w:type="spellStart"/>
            <w:r>
              <w:rPr>
                <w:rFonts w:ascii="Times New Roman" w:hAnsi="Times New Roman" w:cs="Times New Roman"/>
              </w:rPr>
              <w:t>крите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риям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учителем; учитывают правило в планировании способа 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136, 137)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же такое чередование звуков? Загляните на страничку для любознательных (учебник, с. 76).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упражнения.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задание. Комментирует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вариантам находят в словарике </w:t>
            </w:r>
            <w:r>
              <w:rPr>
                <w:rFonts w:ascii="Times New Roman" w:hAnsi="Times New Roman" w:cs="Times New Roman"/>
              </w:rPr>
              <w:br/>
              <w:t xml:space="preserve">и выписывают слова с чередованием </w:t>
            </w:r>
            <w:r>
              <w:rPr>
                <w:rFonts w:ascii="Times New Roman" w:hAnsi="Times New Roman" w:cs="Times New Roman"/>
              </w:rPr>
              <w:br/>
              <w:t xml:space="preserve">(упр. 137). 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Подбирают однокоренные слова с чередованием по образцу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 136 выполняют по словарю самостоятельно по вариантам: 1-й – [к]–[ч]; 2-й – </w:t>
            </w:r>
            <w:r>
              <w:rPr>
                <w:rFonts w:ascii="Times New Roman" w:hAnsi="Times New Roman" w:cs="Times New Roman"/>
              </w:rPr>
              <w:br/>
              <w:t>[г]–[ж]. Упр. 137 – комментированное письмо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о явлении </w:t>
            </w:r>
            <w:r>
              <w:rPr>
                <w:rFonts w:ascii="Times New Roman" w:hAnsi="Times New Roman" w:cs="Times New Roman"/>
              </w:rPr>
              <w:br/>
              <w:t xml:space="preserve">чередования в корне, </w:t>
            </w:r>
            <w:r>
              <w:rPr>
                <w:rFonts w:ascii="Times New Roman" w:hAnsi="Times New Roman" w:cs="Times New Roman"/>
              </w:rPr>
              <w:br/>
              <w:t>подбирают однокоренные слова с чередованием.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находят в учебнике необходимую информацию и используют ее для выполнения учебных заданий.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 </w:t>
            </w:r>
            <w:r>
              <w:rPr>
                <w:rFonts w:ascii="Times New Roman" w:hAnsi="Times New Roman" w:cs="Times New Roman"/>
              </w:rPr>
              <w:br/>
              <w:t>и по инструкциям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правильное выполнение письменных упражнений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Орфоэпическая минутка.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значение слова </w:t>
            </w:r>
            <w:r>
              <w:rPr>
                <w:rFonts w:ascii="Times New Roman" w:hAnsi="Times New Roman" w:cs="Times New Roman"/>
              </w:rPr>
              <w:br/>
              <w:t>«творог».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лексическое значение слова,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о нормах произношения изучаемых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Нормы ударения в слове </w:t>
            </w:r>
            <w:r>
              <w:rPr>
                <w:rFonts w:ascii="Times New Roman" w:hAnsi="Times New Roman" w:cs="Times New Roman"/>
              </w:rPr>
              <w:br/>
              <w:t>«творог»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проблемный.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соблюдая нормы ударения. </w:t>
            </w:r>
            <w:r>
              <w:rPr>
                <w:rFonts w:ascii="Times New Roman" w:hAnsi="Times New Roman" w:cs="Times New Roman"/>
                <w:i/>
                <w:iCs/>
              </w:rPr>
              <w:t>(«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Тво́рог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 допускается и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творо́г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».)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нормами произношения слова, составляют словосочетания </w:t>
            </w:r>
            <w:r>
              <w:rPr>
                <w:rFonts w:ascii="Times New Roman" w:hAnsi="Times New Roman" w:cs="Times New Roman"/>
              </w:rPr>
              <w:br/>
              <w:t>(предложения) с данным словом и произносят их с соблюдением нормы ударения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слов, употребляют слова </w:t>
            </w:r>
            <w:r>
              <w:rPr>
                <w:rFonts w:ascii="Times New Roman" w:hAnsi="Times New Roman" w:cs="Times New Roman"/>
              </w:rPr>
              <w:br/>
              <w:t xml:space="preserve">в речи с соблюдением </w:t>
            </w:r>
            <w:r>
              <w:rPr>
                <w:rFonts w:ascii="Times New Roman" w:hAnsi="Times New Roman" w:cs="Times New Roman"/>
              </w:rPr>
              <w:br/>
              <w:t>орфоэпических норм.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осознанно строят речевое высказывание в устной форме.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 применяют приобретенные знания в практике свободного общения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ношение </w:t>
            </w:r>
            <w:r>
              <w:rPr>
                <w:rFonts w:ascii="Times New Roman" w:hAnsi="Times New Roman" w:cs="Times New Roman"/>
              </w:rPr>
              <w:br/>
              <w:t>(с соблюдением норм ударения) изучаемого слова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Гуси серые летели.</w:t>
            </w:r>
          </w:p>
          <w:p w:rsidR="004F7DA0" w:rsidRDefault="004F7DA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полянку тихо сели.</w:t>
            </w:r>
          </w:p>
          <w:p w:rsidR="004F7DA0" w:rsidRDefault="004F7DA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Походили, поклевали,</w:t>
            </w:r>
          </w:p>
          <w:p w:rsidR="004F7DA0" w:rsidRDefault="004F7DA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Быстро-быстро побежали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Выполнение упражнений </w:t>
            </w:r>
            <w:r>
              <w:rPr>
                <w:rFonts w:ascii="Times New Roman" w:hAnsi="Times New Roman" w:cs="Times New Roman"/>
              </w:rPr>
              <w:br/>
              <w:t xml:space="preserve">в рабочей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 (упр. 102)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наглядный,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задание к 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102. Здесь тоже идет речь </w:t>
            </w:r>
            <w:r>
              <w:rPr>
                <w:rFonts w:ascii="Times New Roman" w:hAnsi="Times New Roman" w:cs="Times New Roman"/>
              </w:rPr>
              <w:br/>
              <w:t xml:space="preserve">о чередовании звуков: каких?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(Гласных.)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Подберите однокоренные слова </w:t>
            </w:r>
            <w:r>
              <w:rPr>
                <w:rFonts w:ascii="Times New Roman" w:hAnsi="Times New Roman" w:cs="Times New Roman"/>
              </w:rPr>
              <w:br/>
              <w:t>и обозначьте корни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Наблюдают за язы-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ковым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материалом предложенного упражнения; делают вывод о возможности чередования в корнях не только согласных, но и гласных, подбирают однокоренные слова, выделяют корни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о чередовании гласных в корне.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подведение фактов языка под понятие на основе выделения комплекса существенных признаков и их синтеза.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материализо-ванной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письменного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Лексическая работа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hd w:val="clear" w:color="auto" w:fill="FFFFFF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узкой тропинке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Гусиным шажком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bookmarkStart w:id="1" w:name="id_1f9c06482bab"/>
            <w:bookmarkEnd w:id="1"/>
            <w:r>
              <w:rPr>
                <w:rFonts w:ascii="Times New Roman" w:hAnsi="Times New Roman" w:cs="Times New Roman"/>
              </w:rPr>
              <w:t>Гусиное войско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Шагает гуськом.</w:t>
            </w:r>
          </w:p>
          <w:p w:rsidR="004F7DA0" w:rsidRDefault="004F7DA0">
            <w:pPr>
              <w:pStyle w:val="ParagraphStyle"/>
              <w:shd w:val="clear" w:color="auto" w:fill="FFFFFF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говорится в тексте? 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автор назвал семейку?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именно «войско»?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шагает эта семейка?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значит шагать гуськом?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знакомые вам </w:t>
            </w:r>
            <w:proofErr w:type="spell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</w:rPr>
              <w:t>. Объясните их.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Укажите однокоренные слова, </w:t>
            </w:r>
            <w:r>
              <w:rPr>
                <w:rFonts w:ascii="Times New Roman" w:hAnsi="Times New Roman" w:cs="Times New Roman"/>
              </w:rPr>
              <w:br/>
              <w:t>выделите корень.</w:t>
            </w:r>
          </w:p>
          <w:p w:rsidR="004F7DA0" w:rsidRDefault="004F7DA0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Подготовьтесь писать текст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текст, </w:t>
            </w:r>
            <w:r>
              <w:rPr>
                <w:rFonts w:ascii="Times New Roman" w:hAnsi="Times New Roman" w:cs="Times New Roman"/>
              </w:rPr>
              <w:br/>
              <w:t xml:space="preserve">отвечают на вопросы учителя; пишут текст по памяти; </w:t>
            </w:r>
            <w:r>
              <w:rPr>
                <w:rFonts w:ascii="Times New Roman" w:hAnsi="Times New Roman" w:cs="Times New Roman"/>
              </w:rPr>
              <w:br/>
              <w:t xml:space="preserve">находят изученные орфограммы, обозначают их; подчеркивают однокоренные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признаки изученных орфограмм; умеют выделять корень слова, находят однокоренные слова.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воспринимают смысл читаемых текстов, выделяют существенную информацию из текстов разных видов; передают устно и письменно содержание текста.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(устные), </w:t>
            </w:r>
            <w:r>
              <w:rPr>
                <w:rFonts w:ascii="Times New Roman" w:hAnsi="Times New Roman" w:cs="Times New Roman"/>
              </w:rPr>
              <w:br/>
              <w:t>запись текста по памяти, орфографический разбор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Тест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Выполнение тестового задания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См. Приложение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Выбирают правильные варианты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ответов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определение корня, однокоренных слов, признаки однокоренных слов.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свои</w:t>
            </w:r>
            <w:r>
              <w:rPr>
                <w:rFonts w:ascii="Times New Roman" w:hAnsi="Times New Roman" w:cs="Times New Roman"/>
              </w:rPr>
              <w:br/>
              <w:t>достижения, определяют трудности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Тестовые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4F7DA0" w:rsidTr="004F7DA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из словаря (учебник, </w:t>
            </w:r>
            <w:r>
              <w:rPr>
                <w:rFonts w:ascii="Times New Roman" w:hAnsi="Times New Roman" w:cs="Times New Roman"/>
              </w:rPr>
              <w:br/>
              <w:t>с. 149) три группы однокоренных слов. Выделите в них корень.</w:t>
            </w:r>
          </w:p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DA0" w:rsidRDefault="004F7DA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запись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4F7DA0" w:rsidRDefault="004F7DA0" w:rsidP="004F7DA0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4F7DA0" w:rsidRDefault="004F7DA0" w:rsidP="004F7DA0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4F7DA0" w:rsidRDefault="004F7DA0" w:rsidP="004F7DA0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Тест</w:t>
      </w:r>
    </w:p>
    <w:p w:rsidR="004F7DA0" w:rsidRDefault="004F7DA0" w:rsidP="004F7DA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корень слова:</w:t>
      </w:r>
    </w:p>
    <w:p w:rsidR="004F7DA0" w:rsidRDefault="004F7DA0" w:rsidP="004F7DA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главная часть слова; б) лишняя часть слова; в) главная часть предложения?</w:t>
      </w:r>
    </w:p>
    <w:p w:rsidR="004F7DA0" w:rsidRDefault="004F7DA0" w:rsidP="004F7DA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Почему корень – главная часть слова:</w:t>
      </w:r>
    </w:p>
    <w:p w:rsidR="004F7DA0" w:rsidRDefault="004F7DA0" w:rsidP="004F7DA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нем заключено значение, смысл всех однокоренных слов; б) корень – не главная часть слова; в) он может изменяться?</w:t>
      </w:r>
    </w:p>
    <w:p w:rsidR="004F7DA0" w:rsidRDefault="004F7DA0" w:rsidP="004F7DA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Однокоренные слова – это:</w:t>
      </w:r>
    </w:p>
    <w:p w:rsidR="004F7DA0" w:rsidRDefault="004F7DA0" w:rsidP="004F7DA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слова с разными корнями; б) слова с одинаковым произношением; в) слова с одним и тем же корнем.</w:t>
      </w:r>
    </w:p>
    <w:p w:rsidR="004F7DA0" w:rsidRDefault="004F7DA0" w:rsidP="004F7DA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Найдите ряд однокоренных слов:</w:t>
      </w:r>
    </w:p>
    <w:p w:rsidR="004F7DA0" w:rsidRDefault="004F7DA0" w:rsidP="004F7DA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лес, лесник, лист; б) сад, садовник, посадка; в) сажать, саженцы, сажа. </w:t>
      </w:r>
    </w:p>
    <w:p w:rsidR="00122A89" w:rsidRPr="004F7DA0" w:rsidRDefault="00122A89" w:rsidP="004F7DA0">
      <w:pPr>
        <w:rPr>
          <w:szCs w:val="28"/>
          <w:lang/>
        </w:rPr>
      </w:pPr>
    </w:p>
    <w:sectPr w:rsidR="00122A89" w:rsidRPr="004F7DA0" w:rsidSect="004F7DA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6589C"/>
    <w:rsid w:val="00606BCB"/>
    <w:rsid w:val="00674603"/>
    <w:rsid w:val="006B0F02"/>
    <w:rsid w:val="007002B9"/>
    <w:rsid w:val="007016B8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2016-08-18T01:39:00Z</dcterms:created>
  <dcterms:modified xsi:type="dcterms:W3CDTF">2016-08-18T01:39:00Z</dcterms:modified>
</cp:coreProperties>
</file>